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0EE3" w:rsidRPr="00010EE3" w:rsidRDefault="00010EE3" w:rsidP="00010EE3">
      <w:pPr>
        <w:numPr>
          <w:ilvl w:val="0"/>
          <w:numId w:val="1"/>
        </w:numPr>
        <w:spacing w:before="200" w:after="0" w:line="480" w:lineRule="auto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es-AR"/>
          <w14:ligatures w14:val="none"/>
        </w:rPr>
      </w:pPr>
      <w:r w:rsidRPr="00010EE3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u w:val="single"/>
          <w:lang w:eastAsia="es-AR"/>
          <w14:ligatures w14:val="none"/>
        </w:rPr>
        <w:t>Trabajo 9</w:t>
      </w:r>
    </w:p>
    <w:p w:rsidR="00010EE3" w:rsidRPr="00010EE3" w:rsidRDefault="00010EE3" w:rsidP="00010EE3">
      <w:pPr>
        <w:spacing w:before="200"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0E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Autores: Diet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z</w:t>
      </w:r>
      <w:r w:rsidRPr="00010E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Pr="00010E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María</w:t>
      </w:r>
      <w:r w:rsidRPr="00010E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Claudia, Gorjup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Pr="00010E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María</w:t>
      </w:r>
      <w:r w:rsidRPr="00010E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Tatiana, Savoretti Andrea Alejandra.</w:t>
      </w:r>
    </w:p>
    <w:p w:rsidR="00010EE3" w:rsidRPr="00010EE3" w:rsidRDefault="00010EE3" w:rsidP="00010EE3">
      <w:pPr>
        <w:spacing w:before="200"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0E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Título: Acciones institucionales enfocadas en los procesos educativos emergentes a partir de la crisis sanitaria por Covid-19: Nuevas realidades y nuevos desafíos.</w:t>
      </w:r>
    </w:p>
    <w:p w:rsidR="00010EE3" w:rsidRPr="00010EE3" w:rsidRDefault="00010EE3" w:rsidP="00010EE3">
      <w:pPr>
        <w:spacing w:before="200"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0E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Universidad Provincial del Sudoeste</w:t>
      </w:r>
    </w:p>
    <w:p w:rsidR="0005716C" w:rsidRDefault="00010EE3" w:rsidP="00010EE3">
      <w:pPr>
        <w:spacing w:line="480" w:lineRule="auto"/>
      </w:pPr>
      <w:r w:rsidRPr="00010E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Link de </w:t>
      </w:r>
      <w:r w:rsidRPr="00010E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YouTube</w:t>
      </w:r>
      <w:r w:rsidRPr="00010E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: </w:t>
      </w:r>
      <w:hyperlink r:id="rId5" w:history="1">
        <w:r w:rsidRPr="00010EE3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eastAsia="es-AR"/>
            <w14:ligatures w14:val="none"/>
          </w:rPr>
          <w:t>https://www.youtube.com/watch?v=Dyxi2PXtLew</w:t>
        </w:r>
      </w:hyperlink>
    </w:p>
    <w:sectPr w:rsidR="000571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53A93"/>
    <w:multiLevelType w:val="multilevel"/>
    <w:tmpl w:val="BBBC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368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E3"/>
    <w:rsid w:val="00010EE3"/>
    <w:rsid w:val="0005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B2BB"/>
  <w15:chartTrackingRefBased/>
  <w15:docId w15:val="{ADBE0C06-885B-41D7-B0C6-E932B4CF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010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yxi2PXtL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 Castillo</dc:creator>
  <cp:keywords/>
  <dc:description/>
  <cp:lastModifiedBy>Daiana Castillo</cp:lastModifiedBy>
  <cp:revision>1</cp:revision>
  <dcterms:created xsi:type="dcterms:W3CDTF">2023-05-11T14:19:00Z</dcterms:created>
  <dcterms:modified xsi:type="dcterms:W3CDTF">2023-05-11T14:21:00Z</dcterms:modified>
</cp:coreProperties>
</file>